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25" w:rsidRDefault="006F0225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Seznam prijavljenih študentov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07.07.2014</w:t>
      </w:r>
    </w:p>
    <w:p w:rsidR="006F0225" w:rsidRDefault="006F0225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MEDICINSKA FAKULTETA</w:t>
      </w:r>
    </w:p>
    <w:p w:rsidR="006F0225" w:rsidRDefault="006F0225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Predmet: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0058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KIRURGIJA  PRAKTIČNO DELO - BOLNIŠNICA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Izpitni rok: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08.07.2014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Ob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10.00</w:t>
      </w:r>
    </w:p>
    <w:p w:rsidR="00F75EA4" w:rsidRDefault="006F0225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Učitelj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94072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dr. MIKSIĆ KAZIMIR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Prostor: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P19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Predavalnica </w:t>
      </w:r>
    </w:p>
    <w:p w:rsidR="006F0225" w:rsidRDefault="006F0225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19_pritličje_MF UM</w:t>
      </w:r>
      <w:r w:rsidR="005657AF">
        <w:rPr>
          <w:rFonts w:ascii="Arial" w:eastAsia="@Arial Unicode MS" w:hAnsi="Arial" w:cs="Arial"/>
          <w:sz w:val="20"/>
          <w:szCs w:val="20"/>
          <w:lang w:val="en-US"/>
        </w:rPr>
        <w:t xml:space="preserve">                                                     Kraj: Maribor</w:t>
      </w:r>
    </w:p>
    <w:p w:rsidR="00F75EA4" w:rsidRDefault="00F75EA4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F0225" w:rsidRDefault="005657AF" w:rsidP="005657AF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jc w:val="center"/>
        <w:rPr>
          <w:rFonts w:ascii="Arial" w:eastAsia="@Arial Unicode MS" w:hAnsi="Arial" w:cs="Arial"/>
          <w:sz w:val="2"/>
          <w:szCs w:val="2"/>
          <w:lang w:val="en-US"/>
        </w:rPr>
      </w:pPr>
      <w:r w:rsidRPr="005657AF">
        <w:rPr>
          <w:rFonts w:ascii="@Arial Unicode MS" w:eastAsia="@Arial Unicode MS" w:cs="@Arial Unicode MS"/>
          <w:b/>
          <w:sz w:val="24"/>
          <w:szCs w:val="24"/>
          <w:lang w:val="en-US"/>
        </w:rPr>
        <w:t>Razpored ustnega dela izpita</w:t>
      </w:r>
    </w:p>
    <w:p w:rsidR="006F0225" w:rsidRDefault="006F0225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Študent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Vpisna št.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ID štud.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Zad. prist.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Nač.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Pl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Zap.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Opombe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NA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VŠ</w:t>
      </w:r>
    </w:p>
    <w:p w:rsidR="006F0225" w:rsidRDefault="006F0225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F75EA4"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</w:p>
    <w:p w:rsidR="005657AF" w:rsidRPr="00D71281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Izr. prof. dr. Andrej Čretnik, na </w:t>
      </w:r>
      <w:r w:rsidR="00901315" w:rsidRPr="00D71281">
        <w:rPr>
          <w:rFonts w:ascii="Arial" w:eastAsia="@Arial Unicode MS" w:hAnsi="Arial" w:cs="Arial"/>
          <w:b/>
          <w:sz w:val="20"/>
          <w:szCs w:val="20"/>
          <w:lang w:val="en-US"/>
        </w:rPr>
        <w:t>O</w:t>
      </w: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ddelku za travmatologijo KK UKC Maribor</w:t>
      </w:r>
    </w:p>
    <w:p w:rsidR="005657AF" w:rsidRPr="00D71281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Sreda, 9. 7. 2014 </w:t>
      </w:r>
    </w:p>
    <w:p w:rsidR="006F0225" w:rsidRPr="005657AF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9.00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>30805124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1001850815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F0225" w:rsidRPr="005657AF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10.30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>30803791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1001789121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F0225" w:rsidRPr="005657AF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12.00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>30804617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1001823451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657AF" w:rsidRPr="00D71281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Četrtek, 10. 7. 2014</w:t>
      </w:r>
      <w:r w:rsidR="00901315" w:rsidRPr="00D7128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6F0225" w:rsidRPr="005657AF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9.00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>30803812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1001789148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F0225" w:rsidRPr="005657AF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10.30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>30803847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1001789075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F0225" w:rsidRPr="005657AF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12.00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>30803902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1001789091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657AF" w:rsidRPr="00D71281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Petek, 11. 7. 2014</w:t>
      </w:r>
    </w:p>
    <w:p w:rsidR="005657AF" w:rsidRPr="005657AF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9.00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901315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>30805641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1001850165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901315" w:rsidRPr="005657AF" w:rsidRDefault="00901315" w:rsidP="0090131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10.30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>30804327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1001790235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901315" w:rsidRPr="005657AF" w:rsidRDefault="00901315" w:rsidP="0090131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12.00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>30805964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1001873122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657AF" w:rsidRDefault="005657AF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5657AF" w:rsidRPr="00D71281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Prof. dr. Kazimir Miksič, na Oddelku za žilno kirurgijo KK UKC Maribor</w:t>
      </w:r>
    </w:p>
    <w:p w:rsidR="00901315" w:rsidRPr="00D71281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Petek, 11. 7. 2014</w:t>
      </w:r>
    </w:p>
    <w:p w:rsidR="00901315" w:rsidRPr="005657AF" w:rsidRDefault="00901315" w:rsidP="0090131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8.30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>30804170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1001790383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901315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901315" w:rsidRPr="00D71281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Doc. dr. Matjaž Horvat, na Oddelku za abdominalno kirurgijo KK UKC Maribor</w:t>
      </w:r>
    </w:p>
    <w:p w:rsidR="00901315" w:rsidRPr="00D71281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Četrtek, 10. 7. 2014</w:t>
      </w:r>
    </w:p>
    <w:p w:rsidR="00901315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9.00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>30802594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1001724798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901315" w:rsidRPr="005657AF" w:rsidRDefault="00901315" w:rsidP="0090131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10.30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>30802688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1001724828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F0225" w:rsidRPr="005657AF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12.00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>30802729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1001724631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14.04.2014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0D291E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>2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F0225" w:rsidRPr="005657AF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13.30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>30802789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1001725034 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F0225" w:rsidRPr="00D71281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Petek, 11. 7. 2014</w:t>
      </w:r>
      <w:r w:rsidR="006F0225" w:rsidRPr="00D71281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6F0225" w:rsidRPr="00D71281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6F0225" w:rsidRPr="00D71281">
        <w:rPr>
          <w:rFonts w:ascii="Arial" w:eastAsia="@Arial Unicode MS" w:hAnsi="Arial" w:cs="Arial"/>
          <w:b/>
          <w:sz w:val="20"/>
          <w:szCs w:val="20"/>
          <w:lang w:val="en-US"/>
        </w:rPr>
        <w:tab/>
      </w:r>
      <w:r w:rsidR="006F0225" w:rsidRPr="00D71281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6F0225" w:rsidRPr="005657AF" w:rsidRDefault="00901315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9.00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B55A3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>30804372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1001790448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F0225" w:rsidRPr="005657AF" w:rsidRDefault="00DB55A3" w:rsidP="005657A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10.30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>30804642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1001829549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6F0225" w:rsidRPr="005657AF" w:rsidRDefault="00DB55A3" w:rsidP="00DE1D4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71281">
        <w:rPr>
          <w:rFonts w:ascii="Arial" w:eastAsia="@Arial Unicode MS" w:hAnsi="Arial" w:cs="Arial"/>
          <w:b/>
          <w:sz w:val="20"/>
          <w:szCs w:val="20"/>
          <w:lang w:val="en-US"/>
        </w:rPr>
        <w:t>Ob 12.00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CE23D7">
        <w:rPr>
          <w:rFonts w:ascii="Arial" w:eastAsia="@Arial Unicode MS" w:hAnsi="Arial" w:cs="Arial"/>
          <w:sz w:val="20"/>
          <w:szCs w:val="20"/>
          <w:lang w:val="en-US"/>
        </w:rPr>
        <w:t xml:space="preserve">         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>30805843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 xml:space="preserve">1001850041 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R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  <w:t>1</w:t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F0225" w:rsidRPr="005657AF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5EA4" w:rsidRPr="005657AF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6F0225" w:rsidRPr="005657AF" w:rsidRDefault="00D71281" w:rsidP="005657A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sectPr w:rsidR="006F0225" w:rsidRPr="005657AF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87"/>
    <w:rsid w:val="000003CD"/>
    <w:rsid w:val="000D291E"/>
    <w:rsid w:val="005657AF"/>
    <w:rsid w:val="00640BA7"/>
    <w:rsid w:val="006A0087"/>
    <w:rsid w:val="006F0225"/>
    <w:rsid w:val="00753E48"/>
    <w:rsid w:val="00901315"/>
    <w:rsid w:val="00CE23D7"/>
    <w:rsid w:val="00D51813"/>
    <w:rsid w:val="00D71281"/>
    <w:rsid w:val="00DB55A3"/>
    <w:rsid w:val="00DE1D46"/>
    <w:rsid w:val="00E70FA9"/>
    <w:rsid w:val="00F7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5A809F-F12F-4861-88A4-5F2E91D4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E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1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2</cp:revision>
  <cp:lastPrinted>2014-07-08T09:39:00Z</cp:lastPrinted>
  <dcterms:created xsi:type="dcterms:W3CDTF">2014-07-08T10:51:00Z</dcterms:created>
  <dcterms:modified xsi:type="dcterms:W3CDTF">2014-07-08T10:51:00Z</dcterms:modified>
</cp:coreProperties>
</file>